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7292" w14:textId="77777777" w:rsidR="00885B1F" w:rsidRDefault="00885B1F" w:rsidP="00885B1F">
      <w:pPr>
        <w:spacing w:after="0" w:line="288" w:lineRule="auto"/>
        <w:jc w:val="center"/>
        <w:rPr>
          <w:rFonts w:ascii="Advisor Medium SSi" w:hAnsi="Advisor Medium SSi"/>
          <w:b/>
          <w:bCs/>
          <w:color w:val="C00000"/>
          <w:sz w:val="36"/>
          <w:szCs w:val="36"/>
        </w:rPr>
      </w:pPr>
      <w:bookmarkStart w:id="0" w:name="_Hlk107717794"/>
      <w:bookmarkStart w:id="1" w:name="_Hlk130566628"/>
      <w:r>
        <w:rPr>
          <w:rFonts w:ascii="Advisor Medium SSi" w:hAnsi="Advisor Medium SSi"/>
          <w:b/>
          <w:bCs/>
          <w:color w:val="C00000"/>
          <w:sz w:val="36"/>
          <w:szCs w:val="36"/>
        </w:rPr>
        <w:t>A Lord’s Day Snippet!</w:t>
      </w:r>
    </w:p>
    <w:p w14:paraId="431B28A0" w14:textId="77777777" w:rsidR="00885B1F" w:rsidRDefault="00885B1F" w:rsidP="00885B1F">
      <w:pPr>
        <w:spacing w:after="0" w:line="288" w:lineRule="auto"/>
        <w:jc w:val="center"/>
        <w:rPr>
          <w:rFonts w:ascii="Advisor Medium SSi" w:hAnsi="Advisor Medium SSi"/>
          <w:b/>
          <w:bCs/>
          <w:color w:val="17365D"/>
          <w:sz w:val="28"/>
          <w:szCs w:val="28"/>
        </w:rPr>
      </w:pPr>
      <w:r>
        <w:rPr>
          <w:rFonts w:ascii="Advisor Medium SSi" w:hAnsi="Advisor Medium SSi"/>
          <w:b/>
          <w:bCs/>
          <w:color w:val="17365D"/>
          <w:sz w:val="28"/>
          <w:szCs w:val="28"/>
        </w:rPr>
        <w:t>Biblical And Southern Studies</w:t>
      </w:r>
    </w:p>
    <w:p w14:paraId="03F256F3" w14:textId="77777777" w:rsidR="00885B1F" w:rsidRDefault="00885B1F" w:rsidP="00885B1F">
      <w:pPr>
        <w:spacing w:after="0" w:line="288" w:lineRule="auto"/>
        <w:jc w:val="center"/>
        <w:rPr>
          <w:rFonts w:ascii="Advisor Medium SSi" w:hAnsi="Advisor Medium SSi"/>
          <w:b/>
          <w:bCs/>
          <w:i/>
          <w:iCs/>
          <w:color w:val="17365D"/>
          <w:sz w:val="24"/>
          <w:szCs w:val="24"/>
        </w:rPr>
      </w:pPr>
      <w:r>
        <w:rPr>
          <w:rFonts w:ascii="Advisor Medium SSi" w:hAnsi="Advisor Medium SSi"/>
          <w:b/>
          <w:bCs/>
          <w:i/>
          <w:iCs/>
          <w:color w:val="17365D"/>
          <w:sz w:val="24"/>
          <w:szCs w:val="24"/>
        </w:rPr>
        <w:t xml:space="preserve">H. Rondel Rumburg, ThM, </w:t>
      </w:r>
      <w:proofErr w:type="spellStart"/>
      <w:r>
        <w:rPr>
          <w:rFonts w:ascii="Advisor Medium SSi" w:hAnsi="Advisor Medium SSi"/>
          <w:b/>
          <w:bCs/>
          <w:i/>
          <w:iCs/>
          <w:color w:val="17365D"/>
          <w:sz w:val="24"/>
          <w:szCs w:val="24"/>
        </w:rPr>
        <w:t>DMin</w:t>
      </w:r>
      <w:proofErr w:type="spellEnd"/>
    </w:p>
    <w:p w14:paraId="02FE4D12" w14:textId="77777777" w:rsidR="00885B1F" w:rsidRPr="002E2420" w:rsidRDefault="00885B1F" w:rsidP="00885B1F">
      <w:pPr>
        <w:pStyle w:val="NoSpacing"/>
        <w:jc w:val="center"/>
        <w:rPr>
          <w:rFonts w:ascii="Arial" w:hAnsi="Arial" w:cs="Arial"/>
          <w:sz w:val="22"/>
          <w:szCs w:val="22"/>
        </w:rPr>
      </w:pPr>
      <w:r w:rsidRPr="002E2420">
        <w:rPr>
          <w:rFonts w:ascii="Arial" w:hAnsi="Arial" w:cs="Arial"/>
        </w:rPr>
        <w:t>487</w:t>
      </w:r>
    </w:p>
    <w:p w14:paraId="70DF6621" w14:textId="77777777" w:rsidR="00885B1F" w:rsidRDefault="00885B1F" w:rsidP="00885B1F">
      <w:pPr>
        <w:pStyle w:val="NoSpacing"/>
        <w:jc w:val="center"/>
        <w:rPr>
          <w:rFonts w:ascii="Advisor Medium SSi" w:hAnsi="Advisor Medium SSi"/>
          <w:sz w:val="16"/>
          <w:szCs w:val="16"/>
        </w:rPr>
      </w:pPr>
    </w:p>
    <w:bookmarkEnd w:id="0"/>
    <w:bookmarkEnd w:id="1"/>
    <w:p w14:paraId="455E01D7" w14:textId="77777777" w:rsidR="00885B1F" w:rsidRDefault="00885B1F" w:rsidP="00885B1F">
      <w:pPr>
        <w:pStyle w:val="NoSpacing"/>
        <w:jc w:val="center"/>
        <w:rPr>
          <w:rFonts w:ascii="Advisor Medium SSi" w:hAnsi="Advisor Medium SSi"/>
          <w:sz w:val="22"/>
          <w:szCs w:val="22"/>
        </w:rPr>
      </w:pPr>
      <w:r>
        <w:rPr>
          <w:rFonts w:ascii="Advisor Medium SSi" w:hAnsi="Advisor Medium SSi"/>
        </w:rPr>
        <w:t xml:space="preserve">1 Rejoice, the </w:t>
      </w:r>
      <w:proofErr w:type="spellStart"/>
      <w:r>
        <w:rPr>
          <w:rFonts w:ascii="Advisor Medium SSi" w:hAnsi="Advisor Medium SSi"/>
        </w:rPr>
        <w:t>Saviour</w:t>
      </w:r>
      <w:proofErr w:type="spellEnd"/>
      <w:r>
        <w:rPr>
          <w:rFonts w:ascii="Advisor Medium SSi" w:hAnsi="Advisor Medium SSi"/>
        </w:rPr>
        <w:t xml:space="preserve"> reigns</w:t>
      </w:r>
      <w:r>
        <w:rPr>
          <w:rFonts w:ascii="Advisor Medium SSi" w:hAnsi="Advisor Medium SSi"/>
        </w:rPr>
        <w:br/>
        <w:t>Among the sons of men;</w:t>
      </w:r>
      <w:r>
        <w:rPr>
          <w:rFonts w:ascii="Advisor Medium SSi" w:hAnsi="Advisor Medium SSi"/>
        </w:rPr>
        <w:br/>
        <w:t xml:space="preserve">He breaks the </w:t>
      </w:r>
      <w:proofErr w:type="spellStart"/>
      <w:r>
        <w:rPr>
          <w:rFonts w:ascii="Advisor Medium SSi" w:hAnsi="Advisor Medium SSi"/>
        </w:rPr>
        <w:t>pris'ners</w:t>
      </w:r>
      <w:proofErr w:type="spellEnd"/>
      <w:r>
        <w:rPr>
          <w:rFonts w:ascii="Advisor Medium SSi" w:hAnsi="Advisor Medium SSi"/>
        </w:rPr>
        <w:t xml:space="preserve"> chains,</w:t>
      </w:r>
      <w:r>
        <w:rPr>
          <w:rFonts w:ascii="Advisor Medium SSi" w:hAnsi="Advisor Medium SSi"/>
        </w:rPr>
        <w:br/>
        <w:t>And makes them free again:</w:t>
      </w:r>
      <w:r>
        <w:rPr>
          <w:rFonts w:ascii="Advisor Medium SSi" w:hAnsi="Advisor Medium SSi"/>
        </w:rPr>
        <w:br/>
        <w:t>Let hell oppose God's only Son,</w:t>
      </w:r>
      <w:r>
        <w:rPr>
          <w:rFonts w:ascii="Advisor Medium SSi" w:hAnsi="Advisor Medium SSi"/>
        </w:rPr>
        <w:br/>
      </w:r>
      <w:proofErr w:type="gramStart"/>
      <w:r>
        <w:rPr>
          <w:rFonts w:ascii="Advisor Medium SSi" w:hAnsi="Advisor Medium SSi"/>
        </w:rPr>
        <w:t>In spite of</w:t>
      </w:r>
      <w:proofErr w:type="gramEnd"/>
      <w:r>
        <w:rPr>
          <w:rFonts w:ascii="Advisor Medium SSi" w:hAnsi="Advisor Medium SSi"/>
        </w:rPr>
        <w:t xml:space="preserve"> foes his cause goes on.</w:t>
      </w:r>
    </w:p>
    <w:p w14:paraId="42797DA1" w14:textId="77777777" w:rsidR="00885B1F" w:rsidRDefault="00885B1F" w:rsidP="00885B1F">
      <w:pPr>
        <w:pStyle w:val="NoSpacing"/>
        <w:jc w:val="center"/>
        <w:rPr>
          <w:rFonts w:ascii="Advisor Medium SSi" w:hAnsi="Advisor Medium SSi"/>
          <w:sz w:val="16"/>
          <w:szCs w:val="16"/>
        </w:rPr>
      </w:pPr>
    </w:p>
    <w:p w14:paraId="49D5723D" w14:textId="77777777" w:rsidR="00885B1F" w:rsidRDefault="00885B1F" w:rsidP="00885B1F">
      <w:pPr>
        <w:pStyle w:val="NoSpacing"/>
        <w:jc w:val="center"/>
        <w:rPr>
          <w:rFonts w:ascii="Advisor Medium SSi" w:hAnsi="Advisor Medium SSi"/>
          <w:sz w:val="22"/>
          <w:szCs w:val="22"/>
        </w:rPr>
      </w:pPr>
      <w:r>
        <w:rPr>
          <w:rFonts w:ascii="Advisor Medium SSi" w:hAnsi="Advisor Medium SSi"/>
        </w:rPr>
        <w:t>2 The baffled prince of hell</w:t>
      </w:r>
      <w:r>
        <w:rPr>
          <w:rFonts w:ascii="Advisor Medium SSi" w:hAnsi="Advisor Medium SSi"/>
        </w:rPr>
        <w:br/>
        <w:t>In vain new projects tries,</w:t>
      </w:r>
      <w:r>
        <w:rPr>
          <w:rFonts w:ascii="Advisor Medium SSi" w:hAnsi="Advisor Medium SSi"/>
        </w:rPr>
        <w:br/>
        <w:t>The gospel to repel,</w:t>
      </w:r>
      <w:r>
        <w:rPr>
          <w:rFonts w:ascii="Advisor Medium SSi" w:hAnsi="Advisor Medium SSi"/>
        </w:rPr>
        <w:br/>
        <w:t>By cruelties and lies:</w:t>
      </w:r>
      <w:r>
        <w:rPr>
          <w:rFonts w:ascii="Advisor Medium SSi" w:hAnsi="Advisor Medium SSi"/>
        </w:rPr>
        <w:br/>
      </w:r>
      <w:proofErr w:type="spellStart"/>
      <w:r>
        <w:rPr>
          <w:rFonts w:ascii="Advisor Medium SSi" w:hAnsi="Advisor Medium SSi"/>
        </w:rPr>
        <w:t>Th'infernal</w:t>
      </w:r>
      <w:proofErr w:type="spellEnd"/>
      <w:r>
        <w:rPr>
          <w:rFonts w:ascii="Advisor Medium SSi" w:hAnsi="Advisor Medium SSi"/>
        </w:rPr>
        <w:t xml:space="preserve"> gates shall rage in vain;</w:t>
      </w:r>
      <w:r>
        <w:rPr>
          <w:rFonts w:ascii="Advisor Medium SSi" w:hAnsi="Advisor Medium SSi"/>
        </w:rPr>
        <w:br/>
        <w:t>Conquest awaits the Lamb once slain.</w:t>
      </w:r>
    </w:p>
    <w:p w14:paraId="1C8C6574" w14:textId="77777777" w:rsidR="00885B1F" w:rsidRDefault="00885B1F" w:rsidP="00885B1F">
      <w:pPr>
        <w:pStyle w:val="NoSpacing"/>
        <w:jc w:val="center"/>
        <w:rPr>
          <w:rFonts w:ascii="Advisor Medium SSi" w:hAnsi="Advisor Medium SSi"/>
          <w:sz w:val="16"/>
          <w:szCs w:val="16"/>
        </w:rPr>
      </w:pPr>
    </w:p>
    <w:p w14:paraId="511CDE11" w14:textId="77777777" w:rsidR="00885B1F" w:rsidRDefault="00885B1F" w:rsidP="00885B1F">
      <w:pPr>
        <w:pStyle w:val="NoSpacing"/>
        <w:jc w:val="center"/>
        <w:rPr>
          <w:rFonts w:ascii="Advisor Medium SSi" w:hAnsi="Advisor Medium SSi"/>
          <w:sz w:val="22"/>
          <w:szCs w:val="22"/>
        </w:rPr>
      </w:pPr>
      <w:r>
        <w:rPr>
          <w:rFonts w:ascii="Advisor Medium SSi" w:hAnsi="Advisor Medium SSi"/>
        </w:rPr>
        <w:t xml:space="preserve">3 He </w:t>
      </w:r>
      <w:proofErr w:type="gramStart"/>
      <w:r>
        <w:rPr>
          <w:rFonts w:ascii="Advisor Medium SSi" w:hAnsi="Advisor Medium SSi"/>
        </w:rPr>
        <w:t>died, but</w:t>
      </w:r>
      <w:proofErr w:type="gramEnd"/>
      <w:r>
        <w:rPr>
          <w:rFonts w:ascii="Advisor Medium SSi" w:hAnsi="Advisor Medium SSi"/>
        </w:rPr>
        <w:t xml:space="preserve"> soon arose</w:t>
      </w:r>
      <w:r>
        <w:rPr>
          <w:rFonts w:ascii="Advisor Medium SSi" w:hAnsi="Advisor Medium SSi"/>
        </w:rPr>
        <w:br/>
        <w:t>Triumphant o'er the grave:</w:t>
      </w:r>
      <w:r>
        <w:rPr>
          <w:rFonts w:ascii="Advisor Medium SSi" w:hAnsi="Advisor Medium SSi"/>
        </w:rPr>
        <w:br/>
        <w:t>And now Himself he shows</w:t>
      </w:r>
      <w:r>
        <w:rPr>
          <w:rFonts w:ascii="Advisor Medium SSi" w:hAnsi="Advisor Medium SSi"/>
        </w:rPr>
        <w:br/>
        <w:t>Omnipotent to save:</w:t>
      </w:r>
      <w:r>
        <w:rPr>
          <w:rFonts w:ascii="Advisor Medium SSi" w:hAnsi="Advisor Medium SSi"/>
        </w:rPr>
        <w:br/>
        <w:t>Let rebels kiss the victor's feet;</w:t>
      </w:r>
      <w:r>
        <w:rPr>
          <w:rFonts w:ascii="Advisor Medium SSi" w:hAnsi="Advisor Medium SSi"/>
        </w:rPr>
        <w:br/>
        <w:t>Eternal bliss his subjects meet.</w:t>
      </w:r>
    </w:p>
    <w:p w14:paraId="5B802497" w14:textId="77777777" w:rsidR="00885B1F" w:rsidRDefault="00885B1F" w:rsidP="00885B1F">
      <w:pPr>
        <w:pStyle w:val="NoSpacing"/>
        <w:jc w:val="center"/>
        <w:rPr>
          <w:rFonts w:ascii="Advisor Medium SSi" w:hAnsi="Advisor Medium SSi"/>
          <w:sz w:val="16"/>
          <w:szCs w:val="16"/>
        </w:rPr>
      </w:pPr>
    </w:p>
    <w:p w14:paraId="5E089CB4" w14:textId="77777777" w:rsidR="00885B1F" w:rsidRDefault="00885B1F" w:rsidP="00885B1F">
      <w:pPr>
        <w:pStyle w:val="NoSpacing"/>
        <w:jc w:val="center"/>
        <w:rPr>
          <w:rFonts w:ascii="Advisor Medium SSi" w:hAnsi="Advisor Medium SSi"/>
          <w:sz w:val="22"/>
          <w:szCs w:val="22"/>
        </w:rPr>
      </w:pPr>
      <w:r>
        <w:rPr>
          <w:rFonts w:ascii="Advisor Medium SSi" w:hAnsi="Advisor Medium SSi"/>
        </w:rPr>
        <w:t xml:space="preserve">4 All </w:t>
      </w:r>
      <w:proofErr w:type="spellStart"/>
      <w:r>
        <w:rPr>
          <w:rFonts w:ascii="Advisor Medium SSi" w:hAnsi="Advisor Medium SSi"/>
        </w:rPr>
        <w:t>pow'r</w:t>
      </w:r>
      <w:proofErr w:type="spellEnd"/>
      <w:r>
        <w:rPr>
          <w:rFonts w:ascii="Advisor Medium SSi" w:hAnsi="Advisor Medium SSi"/>
        </w:rPr>
        <w:t xml:space="preserve"> is in his hand,</w:t>
      </w:r>
      <w:r>
        <w:rPr>
          <w:rFonts w:ascii="Advisor Medium SSi" w:hAnsi="Advisor Medium SSi"/>
        </w:rPr>
        <w:br/>
        <w:t>His people to defend;</w:t>
      </w:r>
      <w:r>
        <w:rPr>
          <w:rFonts w:ascii="Advisor Medium SSi" w:hAnsi="Advisor Medium SSi"/>
        </w:rPr>
        <w:br/>
        <w:t>To his most high command</w:t>
      </w:r>
      <w:r>
        <w:rPr>
          <w:rFonts w:ascii="Advisor Medium SSi" w:hAnsi="Advisor Medium SSi"/>
        </w:rPr>
        <w:br/>
        <w:t>Shall millions more attend:</w:t>
      </w:r>
      <w:r>
        <w:rPr>
          <w:rFonts w:ascii="Advisor Medium SSi" w:hAnsi="Advisor Medium SSi"/>
        </w:rPr>
        <w:br/>
        <w:t>All heaven with smiles approve his cause;</w:t>
      </w:r>
      <w:r>
        <w:rPr>
          <w:rFonts w:ascii="Advisor Medium SSi" w:hAnsi="Advisor Medium SSi"/>
        </w:rPr>
        <w:br/>
        <w:t>And distant isles receive his laws.</w:t>
      </w:r>
    </w:p>
    <w:p w14:paraId="0B709C28" w14:textId="77777777" w:rsidR="00885B1F" w:rsidRDefault="00885B1F" w:rsidP="00885B1F">
      <w:pPr>
        <w:pStyle w:val="NoSpacing"/>
        <w:jc w:val="center"/>
        <w:rPr>
          <w:rFonts w:ascii="Advisor Medium SSi" w:hAnsi="Advisor Medium SSi"/>
          <w:sz w:val="16"/>
          <w:szCs w:val="16"/>
        </w:rPr>
      </w:pPr>
    </w:p>
    <w:p w14:paraId="7A235A2F" w14:textId="77777777" w:rsidR="00885B1F" w:rsidRDefault="00885B1F" w:rsidP="00885B1F">
      <w:pPr>
        <w:pStyle w:val="NoSpacing"/>
        <w:jc w:val="center"/>
        <w:rPr>
          <w:rFonts w:ascii="Advisor Medium SSi" w:hAnsi="Advisor Medium SSi"/>
          <w:sz w:val="22"/>
          <w:szCs w:val="22"/>
        </w:rPr>
      </w:pPr>
      <w:r>
        <w:rPr>
          <w:rFonts w:ascii="Advisor Medium SSi" w:hAnsi="Advisor Medium SSi"/>
        </w:rPr>
        <w:t>5 This little seed from heaven</w:t>
      </w:r>
      <w:r>
        <w:rPr>
          <w:rFonts w:ascii="Advisor Medium SSi" w:hAnsi="Advisor Medium SSi"/>
        </w:rPr>
        <w:br/>
        <w:t>Shall soon become a tree;</w:t>
      </w:r>
      <w:r>
        <w:rPr>
          <w:rFonts w:ascii="Advisor Medium SSi" w:hAnsi="Advisor Medium SSi"/>
        </w:rPr>
        <w:br/>
        <w:t xml:space="preserve">This </w:t>
      </w:r>
      <w:proofErr w:type="gramStart"/>
      <w:r>
        <w:rPr>
          <w:rFonts w:ascii="Advisor Medium SSi" w:hAnsi="Advisor Medium SSi"/>
        </w:rPr>
        <w:t>ever blessed</w:t>
      </w:r>
      <w:proofErr w:type="gramEnd"/>
      <w:r>
        <w:rPr>
          <w:rFonts w:ascii="Advisor Medium SSi" w:hAnsi="Advisor Medium SSi"/>
        </w:rPr>
        <w:t xml:space="preserve"> leaven</w:t>
      </w:r>
      <w:r>
        <w:rPr>
          <w:rFonts w:ascii="Advisor Medium SSi" w:hAnsi="Advisor Medium SSi"/>
        </w:rPr>
        <w:br/>
      </w:r>
      <w:proofErr w:type="spellStart"/>
      <w:r>
        <w:rPr>
          <w:rFonts w:ascii="Advisor Medium SSi" w:hAnsi="Advisor Medium SSi"/>
        </w:rPr>
        <w:t>Diffus'd</w:t>
      </w:r>
      <w:proofErr w:type="spellEnd"/>
      <w:r>
        <w:rPr>
          <w:rFonts w:ascii="Advisor Medium SSi" w:hAnsi="Advisor Medium SSi"/>
        </w:rPr>
        <w:t xml:space="preserve"> abroad must </w:t>
      </w:r>
      <w:proofErr w:type="gramStart"/>
      <w:r>
        <w:rPr>
          <w:rFonts w:ascii="Advisor Medium SSi" w:hAnsi="Advisor Medium SSi"/>
        </w:rPr>
        <w:t>be;</w:t>
      </w:r>
      <w:proofErr w:type="gramEnd"/>
      <w:r>
        <w:rPr>
          <w:rFonts w:ascii="Advisor Medium SSi" w:hAnsi="Advisor Medium SSi"/>
        </w:rPr>
        <w:br/>
        <w:t>Till God the Son shall come again,</w:t>
      </w:r>
      <w:r>
        <w:rPr>
          <w:rFonts w:ascii="Advisor Medium SSi" w:hAnsi="Advisor Medium SSi"/>
        </w:rPr>
        <w:br/>
        <w:t>It must go on. Amen, amen!</w:t>
      </w:r>
    </w:p>
    <w:p w14:paraId="3947AAFF" w14:textId="77777777" w:rsidR="00885B1F" w:rsidRDefault="00885B1F" w:rsidP="00885B1F">
      <w:pPr>
        <w:spacing w:after="0" w:line="240" w:lineRule="auto"/>
        <w:ind w:left="2880"/>
        <w:rPr>
          <w:rFonts w:ascii="Advisor Medium SSi" w:hAnsi="Advisor Medium SSi"/>
          <w:sz w:val="16"/>
          <w:szCs w:val="16"/>
        </w:rPr>
      </w:pPr>
      <w:r>
        <w:rPr>
          <w:rFonts w:ascii="Advisor Medium SSi" w:hAnsi="Advisor Medium SSi"/>
        </w:rPr>
        <w:t xml:space="preserve">          </w:t>
      </w:r>
    </w:p>
    <w:p w14:paraId="0D77BE19" w14:textId="77777777" w:rsidR="00885B1F" w:rsidRDefault="00885B1F" w:rsidP="00885B1F">
      <w:pPr>
        <w:spacing w:after="0" w:line="240" w:lineRule="auto"/>
        <w:jc w:val="center"/>
        <w:rPr>
          <w:rFonts w:ascii="Baskerville Small Caps SSi" w:hAnsi="Baskerville Small Caps SSi"/>
          <w:b/>
          <w:bCs/>
          <w:sz w:val="24"/>
          <w:szCs w:val="24"/>
        </w:rPr>
      </w:pPr>
      <w:r>
        <w:rPr>
          <w:rFonts w:ascii="Baskerville Small Caps SSi" w:hAnsi="Baskerville Small Caps SSi"/>
          <w:b/>
          <w:bCs/>
          <w:sz w:val="24"/>
          <w:szCs w:val="24"/>
        </w:rPr>
        <w:t>John Ryland (1753-1825)</w:t>
      </w:r>
    </w:p>
    <w:p w14:paraId="45C4872B" w14:textId="77777777" w:rsidR="00885B1F" w:rsidRDefault="00885B1F" w:rsidP="00885B1F">
      <w:pPr>
        <w:spacing w:after="0" w:line="288" w:lineRule="auto"/>
        <w:jc w:val="center"/>
        <w:rPr>
          <w:rFonts w:ascii="Baskerville Small Caps SSi" w:hAnsi="Baskerville Small Caps SSi"/>
          <w:b/>
          <w:bCs/>
          <w:color w:val="0070C0"/>
          <w:sz w:val="16"/>
          <w:szCs w:val="16"/>
        </w:rPr>
      </w:pPr>
    </w:p>
    <w:p w14:paraId="1F825E68" w14:textId="77777777" w:rsidR="00885B1F" w:rsidRDefault="00885B1F" w:rsidP="00885B1F">
      <w:pPr>
        <w:spacing w:after="0" w:line="288" w:lineRule="auto"/>
        <w:jc w:val="center"/>
        <w:rPr>
          <w:rFonts w:ascii="Baskerville Small Caps SSi" w:hAnsi="Baskerville Small Caps SSi"/>
          <w:b/>
          <w:bCs/>
          <w:color w:val="0070C0"/>
          <w:sz w:val="28"/>
          <w:szCs w:val="28"/>
        </w:rPr>
      </w:pPr>
      <w:r>
        <w:rPr>
          <w:rFonts w:ascii="Baskerville Small Caps SSi" w:hAnsi="Baskerville Small Caps SSi"/>
          <w:b/>
          <w:bCs/>
          <w:color w:val="0070C0"/>
          <w:sz w:val="28"/>
          <w:szCs w:val="28"/>
        </w:rPr>
        <w:t>Fig Tree Faith</w:t>
      </w:r>
    </w:p>
    <w:p w14:paraId="676C70D4" w14:textId="77777777" w:rsidR="00885B1F" w:rsidRDefault="00885B1F" w:rsidP="00885B1F">
      <w:pPr>
        <w:spacing w:after="0" w:line="288" w:lineRule="auto"/>
        <w:jc w:val="center"/>
        <w:rPr>
          <w:rFonts w:ascii="Baskerville Small Caps SSi" w:hAnsi="Baskerville Small Caps SSi"/>
          <w:b/>
          <w:bCs/>
          <w:color w:val="0070C0"/>
          <w:sz w:val="16"/>
          <w:szCs w:val="16"/>
        </w:rPr>
      </w:pPr>
    </w:p>
    <w:p w14:paraId="463165EF" w14:textId="77777777" w:rsidR="00885B1F" w:rsidRDefault="00885B1F" w:rsidP="00885B1F">
      <w:pPr>
        <w:spacing w:after="0" w:line="288" w:lineRule="auto"/>
        <w:jc w:val="center"/>
        <w:rPr>
          <w:rFonts w:ascii="Advisor Medium SSi" w:hAnsi="Advisor Medium SSi"/>
          <w:color w:val="C00000"/>
          <w:sz w:val="24"/>
          <w:szCs w:val="24"/>
        </w:rPr>
      </w:pPr>
      <w:r>
        <w:rPr>
          <w:rFonts w:ascii="Advisor Medium SSi" w:hAnsi="Advisor Medium SSi"/>
          <w:color w:val="C00000"/>
          <w:sz w:val="24"/>
          <w:szCs w:val="24"/>
        </w:rPr>
        <w:lastRenderedPageBreak/>
        <w:t xml:space="preserve">“Jesus answered and said unto him, because I said unto thee, I saw thee under the fig tree, </w:t>
      </w:r>
      <w:proofErr w:type="spellStart"/>
      <w:r>
        <w:rPr>
          <w:rFonts w:ascii="Advisor Medium SSi" w:hAnsi="Advisor Medium SSi"/>
          <w:color w:val="C00000"/>
          <w:sz w:val="24"/>
          <w:szCs w:val="24"/>
        </w:rPr>
        <w:t>believest</w:t>
      </w:r>
      <w:proofErr w:type="spellEnd"/>
      <w:r>
        <w:rPr>
          <w:rFonts w:ascii="Advisor Medium SSi" w:hAnsi="Advisor Medium SSi"/>
          <w:color w:val="C00000"/>
          <w:sz w:val="24"/>
          <w:szCs w:val="24"/>
        </w:rPr>
        <w:t xml:space="preserve"> thou? thou shalt see greater things than these.”</w:t>
      </w:r>
    </w:p>
    <w:p w14:paraId="70205165" w14:textId="77777777" w:rsidR="00885B1F" w:rsidRDefault="00885B1F" w:rsidP="00885B1F">
      <w:pPr>
        <w:spacing w:after="0" w:line="288" w:lineRule="auto"/>
        <w:jc w:val="center"/>
        <w:rPr>
          <w:rFonts w:ascii="Advisor Medium SSi" w:hAnsi="Advisor Medium SSi"/>
          <w:color w:val="C00000"/>
          <w:sz w:val="16"/>
          <w:szCs w:val="16"/>
        </w:rPr>
      </w:pPr>
    </w:p>
    <w:p w14:paraId="22DF8C26" w14:textId="77777777" w:rsidR="00885B1F" w:rsidRDefault="00885B1F" w:rsidP="00885B1F">
      <w:pPr>
        <w:spacing w:after="0" w:line="288" w:lineRule="auto"/>
        <w:jc w:val="center"/>
        <w:rPr>
          <w:rFonts w:ascii="Baskerville Small Caps SSi" w:hAnsi="Baskerville Small Caps SSi"/>
          <w:sz w:val="24"/>
          <w:szCs w:val="24"/>
        </w:rPr>
      </w:pPr>
      <w:r>
        <w:rPr>
          <w:rFonts w:ascii="Baskerville Small Caps SSi" w:hAnsi="Baskerville Small Caps SSi"/>
          <w:sz w:val="24"/>
          <w:szCs w:val="24"/>
        </w:rPr>
        <w:t>John 1:50</w:t>
      </w:r>
    </w:p>
    <w:p w14:paraId="75105C67" w14:textId="77777777" w:rsidR="00885B1F" w:rsidRDefault="00885B1F" w:rsidP="00885B1F">
      <w:pPr>
        <w:pStyle w:val="NoSpacing"/>
        <w:spacing w:line="288" w:lineRule="auto"/>
        <w:jc w:val="both"/>
        <w:rPr>
          <w:rFonts w:ascii="Georgia" w:hAnsi="Georgia"/>
          <w:sz w:val="16"/>
          <w:szCs w:val="16"/>
        </w:rPr>
      </w:pPr>
    </w:p>
    <w:p w14:paraId="0FB5CA04" w14:textId="77777777" w:rsidR="00885B1F" w:rsidRDefault="00885B1F" w:rsidP="00885B1F">
      <w:pPr>
        <w:pStyle w:val="NoSpacing"/>
        <w:spacing w:line="288" w:lineRule="auto"/>
        <w:jc w:val="both"/>
        <w:rPr>
          <w:rFonts w:ascii="Georgia" w:hAnsi="Georgia"/>
        </w:rPr>
      </w:pPr>
      <w:r>
        <w:rPr>
          <w:rFonts w:ascii="Georgia" w:hAnsi="Georgia"/>
        </w:rPr>
        <w:t>Jesus is speaking to Nathanael whose name in Hebrew means “God given” and Theodore means the same in Greek. What led to Nathanael’s conversation with Jesus? Jesus was seeking disciples when he headed into Galilee, He found Philip and said to him, “Follow me.” And it appeared to Philip that following Jesus meant the finding of Nathanael. So, Philip found Nathanael and said to him, “We have found Him, of whom Moses in the law, and the prophets, did write, Jesus of Nazareth, the son of Joseph.” So, Jesus is found in the Law and the Prophets, and these elements of the Bible cannot be properly understood outside of Christ. Yes, the Scriptures testify of Christ (John 5:39, 46).</w:t>
      </w:r>
    </w:p>
    <w:p w14:paraId="4C13B2D3" w14:textId="77777777" w:rsidR="00885B1F" w:rsidRDefault="00885B1F" w:rsidP="00885B1F">
      <w:pPr>
        <w:pStyle w:val="NoSpacing"/>
        <w:spacing w:line="288" w:lineRule="auto"/>
        <w:jc w:val="both"/>
        <w:rPr>
          <w:rFonts w:ascii="Georgia" w:hAnsi="Georgia"/>
          <w:sz w:val="16"/>
          <w:szCs w:val="16"/>
        </w:rPr>
      </w:pPr>
    </w:p>
    <w:p w14:paraId="2AC02B69" w14:textId="77777777" w:rsidR="00885B1F" w:rsidRDefault="00885B1F" w:rsidP="00885B1F">
      <w:pPr>
        <w:pStyle w:val="NoSpacing"/>
        <w:spacing w:line="288" w:lineRule="auto"/>
        <w:jc w:val="both"/>
        <w:rPr>
          <w:rFonts w:ascii="Georgia" w:hAnsi="Georgia"/>
        </w:rPr>
      </w:pPr>
      <w:r>
        <w:rPr>
          <w:rFonts w:ascii="Georgia" w:hAnsi="Georgia"/>
        </w:rPr>
        <w:t>Nathanael questioned Philip’s testimony out of honest reluctance, “Can there any good thing come out of Nazareth?” He believed in proving things for he was thrown off by the origin of Jesus in Nazareth. His eyes are not open yet, but Philip said, “Come and see.” What we should never forget is the Lord knows all and opens and shuts minds. So, Jesus was looking for Nathanael. And when He saw him coming Jesus said, “Behold an Israelite indeed, in whom is no guile!” Though they had never been introduced or in one another’s presence Jesus recognized him for He knew all men. Nathanael was living up to the light he had as he awaited the consolation of Israel. To be without guile does not mean he is without guilt or sin.</w:t>
      </w:r>
    </w:p>
    <w:p w14:paraId="294E1E0F" w14:textId="77777777" w:rsidR="00885B1F" w:rsidRDefault="00885B1F" w:rsidP="00885B1F">
      <w:pPr>
        <w:pStyle w:val="NoSpacing"/>
        <w:spacing w:line="288" w:lineRule="auto"/>
        <w:jc w:val="both"/>
        <w:rPr>
          <w:rFonts w:ascii="Georgia" w:hAnsi="Georgia"/>
          <w:sz w:val="16"/>
          <w:szCs w:val="16"/>
        </w:rPr>
      </w:pPr>
    </w:p>
    <w:p w14:paraId="34E3E0CB" w14:textId="77777777" w:rsidR="00885B1F" w:rsidRDefault="00885B1F" w:rsidP="00885B1F">
      <w:pPr>
        <w:pStyle w:val="NoSpacing"/>
        <w:spacing w:line="288" w:lineRule="auto"/>
        <w:jc w:val="both"/>
        <w:rPr>
          <w:rFonts w:ascii="Georgia" w:hAnsi="Georgia"/>
        </w:rPr>
      </w:pPr>
      <w:r>
        <w:rPr>
          <w:rFonts w:ascii="Georgia" w:hAnsi="Georgia"/>
        </w:rPr>
        <w:t xml:space="preserve">Nathanael replied to Jesus, “Whence knowest thou me?” He does not understand how Jesus knew him. Jesus answers, “Before that Philip called thee, when thou </w:t>
      </w:r>
      <w:proofErr w:type="spellStart"/>
      <w:r>
        <w:rPr>
          <w:rFonts w:ascii="Georgia" w:hAnsi="Georgia"/>
        </w:rPr>
        <w:t>wast</w:t>
      </w:r>
      <w:proofErr w:type="spellEnd"/>
      <w:r>
        <w:rPr>
          <w:rFonts w:ascii="Georgia" w:hAnsi="Georgia"/>
        </w:rPr>
        <w:t xml:space="preserve"> under the fig tree, I saw thee.” Jesus always knows His sheep before they know Him and before they know they are sheep. The point here seems to be that it is not primarily about the physical location under the fig tree, but Jesus knew his heart as he sat in spiritual contemplation under the fig tree. Omniscience is in operation. Nothing is secret to our Lord, even the hidden things of heart and mind are open to Him. He “understands my thought afar off…. and the word in my tongue.”</w:t>
      </w:r>
    </w:p>
    <w:p w14:paraId="2533A031" w14:textId="77777777" w:rsidR="00885B1F" w:rsidRDefault="00885B1F" w:rsidP="00885B1F">
      <w:pPr>
        <w:pStyle w:val="NoSpacing"/>
        <w:spacing w:line="288" w:lineRule="auto"/>
        <w:jc w:val="both"/>
        <w:rPr>
          <w:rFonts w:ascii="Georgia" w:hAnsi="Georgia"/>
          <w:sz w:val="16"/>
          <w:szCs w:val="16"/>
        </w:rPr>
      </w:pPr>
    </w:p>
    <w:p w14:paraId="4895467A" w14:textId="77777777" w:rsidR="00885B1F" w:rsidRDefault="00885B1F" w:rsidP="00885B1F">
      <w:pPr>
        <w:pStyle w:val="NoSpacing"/>
        <w:spacing w:line="288" w:lineRule="auto"/>
        <w:jc w:val="both"/>
        <w:rPr>
          <w:rFonts w:ascii="Georgia" w:hAnsi="Georgia"/>
        </w:rPr>
      </w:pPr>
      <w:r>
        <w:rPr>
          <w:rFonts w:ascii="Georgia" w:hAnsi="Georgia"/>
        </w:rPr>
        <w:t xml:space="preserve">An awakened Nathanael said to Jesus, “Rabbi, thou art the Son of God; thou art the King of Israel.” Thus, doubt is replaced with submission and reverence. “Rabbi” means “my master.” He believes he has seen “the Son of God” who is more than man. Yes, “the Son of God” who eternally generated from the </w:t>
      </w:r>
      <w:proofErr w:type="gramStart"/>
      <w:r>
        <w:rPr>
          <w:rFonts w:ascii="Georgia" w:hAnsi="Georgia"/>
        </w:rPr>
        <w:t>Father, and</w:t>
      </w:r>
      <w:proofErr w:type="gramEnd"/>
      <w:r>
        <w:rPr>
          <w:rFonts w:ascii="Georgia" w:hAnsi="Georgia"/>
        </w:rPr>
        <w:t xml:space="preserve"> also goes by that name because He was begotten by the Holy Spirit in the virgin’s womb. He said, “I and my Father are one.” He is “the express image of His person.” God the Father said to the Son, “Thy throne, O God, is for ever and ever….” So, the Father said the Son was God for He is the Son of God. He is also “the King of Israel” and the “Messiah.”</w:t>
      </w:r>
    </w:p>
    <w:p w14:paraId="21BD8586" w14:textId="77777777" w:rsidR="00885B1F" w:rsidRDefault="00885B1F" w:rsidP="00885B1F">
      <w:pPr>
        <w:pStyle w:val="NoSpacing"/>
        <w:spacing w:line="288" w:lineRule="auto"/>
        <w:jc w:val="both"/>
        <w:rPr>
          <w:rFonts w:ascii="Georgia" w:hAnsi="Georgia"/>
          <w:sz w:val="16"/>
          <w:szCs w:val="16"/>
        </w:rPr>
      </w:pPr>
    </w:p>
    <w:p w14:paraId="7EB818ED" w14:textId="77777777" w:rsidR="00885B1F" w:rsidRDefault="00885B1F" w:rsidP="00885B1F">
      <w:pPr>
        <w:pStyle w:val="NoSpacing"/>
        <w:spacing w:line="288" w:lineRule="auto"/>
        <w:jc w:val="both"/>
        <w:rPr>
          <w:rFonts w:ascii="Georgia" w:hAnsi="Georgia"/>
        </w:rPr>
      </w:pPr>
      <w:r>
        <w:rPr>
          <w:rFonts w:ascii="Georgia" w:hAnsi="Georgia"/>
        </w:rPr>
        <w:t xml:space="preserve">Jesus answered Nathanel’s assertion of His deity and Messiahship, “Because I said unto thee, I saw thee under the fig tree, </w:t>
      </w:r>
      <w:proofErr w:type="spellStart"/>
      <w:r>
        <w:rPr>
          <w:rFonts w:ascii="Georgia" w:hAnsi="Georgia"/>
        </w:rPr>
        <w:t>believest</w:t>
      </w:r>
      <w:proofErr w:type="spellEnd"/>
      <w:r>
        <w:rPr>
          <w:rFonts w:ascii="Georgia" w:hAnsi="Georgia"/>
        </w:rPr>
        <w:t xml:space="preserve"> thou? thou shalt see greater things than these.” Is this fig tree faith? Here Jesus approves his faith and promises to give greater confirmation in the future. Nathanael’s enlightenment has just begun because there are greater things in the future. Jesus said, “Verily, verily, I say unto you, Hereafter ye shall see heaven open, and the angels of God ascending and descending upon the Son of man.” Only Christ Jesus can open heaven and show the way into it as the angels acknowledge Him by ascending and descending. “Nathanael shall see Jesus Christ as the communication between an opened heaven and a blessed earth, and he shall see the angels ascending and descending upon the Son of Man…. Nathanael had owned Jesus as the Son of God: here he is told that he shall see Him in His glory as the Son of Man … to see the glory of Christ as God is a simple thing, but to see and understand the glory of Christ as man, this is a sight for faith, and probably a sight which, so far as our senses are concerned, is reserved for the day of His coming,” [Spurgeon].</w:t>
      </w:r>
    </w:p>
    <w:p w14:paraId="77A14597" w14:textId="77777777" w:rsidR="00885B1F" w:rsidRDefault="00885B1F" w:rsidP="00885B1F">
      <w:pPr>
        <w:pStyle w:val="NoSpacing"/>
        <w:spacing w:line="288" w:lineRule="auto"/>
        <w:jc w:val="both"/>
        <w:rPr>
          <w:rFonts w:ascii="Georgia" w:hAnsi="Georgia"/>
          <w:sz w:val="16"/>
          <w:szCs w:val="16"/>
        </w:rPr>
      </w:pPr>
    </w:p>
    <w:p w14:paraId="00F797B0" w14:textId="77777777" w:rsidR="00885B1F" w:rsidRDefault="00885B1F" w:rsidP="00885B1F">
      <w:pPr>
        <w:jc w:val="both"/>
      </w:pPr>
      <w:r>
        <w:rPr>
          <w:color w:val="C00000"/>
          <w:sz w:val="24"/>
          <w:szCs w:val="24"/>
        </w:rPr>
        <w:t>Charles H. Spurgeon noted that Nathanael “waited until the lips of the Messiah had spoken, and then, when he had seen the omniscience of that mysterious person, and how he could read his thoughts and spy out his secret actions, then believed. How, I fear some of you live in darkness because you are expecting some kind of physical manifestation…. Nay, but a saving sight of Christ is another matter; truth must impress your mental faculties, enlighten your understanding and win your affections.”</w:t>
      </w:r>
    </w:p>
    <w:p w14:paraId="3582E8B8" w14:textId="77777777" w:rsidR="00885B1F" w:rsidRDefault="00885B1F" w:rsidP="00885B1F">
      <w:pPr>
        <w:rPr>
          <w:sz w:val="28"/>
          <w:szCs w:val="28"/>
        </w:rPr>
      </w:pPr>
    </w:p>
    <w:p w14:paraId="4C5D5916" w14:textId="77777777" w:rsidR="00885B1F" w:rsidRDefault="00885B1F"/>
    <w:sectPr w:rsidR="0088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visor Medium SS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askerville Small Caps SSi">
    <w:altName w:val="Baskerville Old Face"/>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1F"/>
    <w:rsid w:val="002E2420"/>
    <w:rsid w:val="00885B1F"/>
    <w:rsid w:val="00BC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2AF5"/>
  <w15:chartTrackingRefBased/>
  <w15:docId w15:val="{9F047EE2-4BA7-4EC7-B3B7-8D5BF386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1F"/>
    <w:pPr>
      <w:spacing w:line="252"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885B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5B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5B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5B1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5B1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5B1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5B1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5B1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5B1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1F"/>
    <w:rPr>
      <w:rFonts w:eastAsiaTheme="majorEastAsia" w:cstheme="majorBidi"/>
      <w:color w:val="272727" w:themeColor="text1" w:themeTint="D8"/>
    </w:rPr>
  </w:style>
  <w:style w:type="paragraph" w:styleId="Title">
    <w:name w:val="Title"/>
    <w:basedOn w:val="Normal"/>
    <w:next w:val="Normal"/>
    <w:link w:val="TitleChar"/>
    <w:uiPriority w:val="10"/>
    <w:qFormat/>
    <w:rsid w:val="00885B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5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B1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5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B1F"/>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5B1F"/>
    <w:rPr>
      <w:i/>
      <w:iCs/>
      <w:color w:val="404040" w:themeColor="text1" w:themeTint="BF"/>
    </w:rPr>
  </w:style>
  <w:style w:type="paragraph" w:styleId="ListParagraph">
    <w:name w:val="List Paragraph"/>
    <w:basedOn w:val="Normal"/>
    <w:uiPriority w:val="34"/>
    <w:qFormat/>
    <w:rsid w:val="00885B1F"/>
    <w:pPr>
      <w:spacing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5B1F"/>
    <w:rPr>
      <w:i/>
      <w:iCs/>
      <w:color w:val="0F4761" w:themeColor="accent1" w:themeShade="BF"/>
    </w:rPr>
  </w:style>
  <w:style w:type="paragraph" w:styleId="IntenseQuote">
    <w:name w:val="Intense Quote"/>
    <w:basedOn w:val="Normal"/>
    <w:next w:val="Normal"/>
    <w:link w:val="IntenseQuoteChar"/>
    <w:uiPriority w:val="30"/>
    <w:qFormat/>
    <w:rsid w:val="00885B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5B1F"/>
    <w:rPr>
      <w:i/>
      <w:iCs/>
      <w:color w:val="0F4761" w:themeColor="accent1" w:themeShade="BF"/>
    </w:rPr>
  </w:style>
  <w:style w:type="character" w:styleId="IntenseReference">
    <w:name w:val="Intense Reference"/>
    <w:basedOn w:val="DefaultParagraphFont"/>
    <w:uiPriority w:val="32"/>
    <w:qFormat/>
    <w:rsid w:val="00885B1F"/>
    <w:rPr>
      <w:b/>
      <w:bCs/>
      <w:smallCaps/>
      <w:color w:val="0F4761" w:themeColor="accent1" w:themeShade="BF"/>
      <w:spacing w:val="5"/>
    </w:rPr>
  </w:style>
  <w:style w:type="character" w:customStyle="1" w:styleId="NoSpacingChar">
    <w:name w:val="No Spacing Char"/>
    <w:basedOn w:val="DefaultParagraphFont"/>
    <w:link w:val="NoSpacing"/>
    <w:uiPriority w:val="1"/>
    <w:locked/>
    <w:rsid w:val="00885B1F"/>
  </w:style>
  <w:style w:type="paragraph" w:styleId="NoSpacing">
    <w:name w:val="No Spacing"/>
    <w:basedOn w:val="Normal"/>
    <w:link w:val="NoSpacingChar"/>
    <w:uiPriority w:val="1"/>
    <w:qFormat/>
    <w:rsid w:val="00885B1F"/>
    <w:pPr>
      <w:spacing w:after="0" w:line="240" w:lineRule="auto"/>
    </w:pPr>
    <w:rPr>
      <w:rFonts w:ascii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1012</Words>
  <Characters>4579</Characters>
  <Application>Microsoft Office Word</Application>
  <DocSecurity>0</DocSecurity>
  <Lines>109</Lines>
  <Paragraphs>23</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 Cook</dc:creator>
  <cp:keywords/>
  <dc:description/>
  <cp:lastModifiedBy>William D. Cook</cp:lastModifiedBy>
  <cp:revision>2</cp:revision>
  <dcterms:created xsi:type="dcterms:W3CDTF">2025-10-11T13:51:00Z</dcterms:created>
  <dcterms:modified xsi:type="dcterms:W3CDTF">2025-10-11T13:55:00Z</dcterms:modified>
</cp:coreProperties>
</file>